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3368" w14:textId="77777777" w:rsidR="00913857" w:rsidRDefault="00042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ΧΡΗΣΙΜΕΣ ΟΔΗΓΙΕΣ</w:t>
      </w:r>
    </w:p>
    <w:p w14:paraId="4E55FDBD" w14:textId="77777777" w:rsidR="00913857" w:rsidRDefault="00042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ΓΙΑ ΤΙΣ ΕΓΓΡΑΦΕΣ &amp; ΕΠΑΝΕΓΓΡΑΦΕΣ</w:t>
      </w:r>
    </w:p>
    <w:p w14:paraId="53F41726" w14:textId="77777777" w:rsidR="00913857" w:rsidRDefault="00042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ΣΤΟΥΣ ΒΡΕΦΙΚΟΥΣ,ΠΑΙΔΙΚΟΥΣ &amp; ΒΡΕΦΟΝΗΠΙΑΚΟΥΣ ΣΤΑΘΜΟΥΣ</w:t>
      </w:r>
    </w:p>
    <w:p w14:paraId="5628DE53" w14:textId="77777777" w:rsidR="00913857" w:rsidRDefault="00042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ΤΟΥ ΔΗΜΟΥ ΜΕΤΑΜΟΡΦΩΣΗΣ ΓΙΑ ΤΟ ΣΧΟΛΙΚΟ ΕΤΟΣ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8E607F7" w14:textId="77777777" w:rsidR="00913857" w:rsidRDefault="00042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(βρέφη &amp; νήπια με έτος γέννησης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CC8B90" w14:textId="77777777" w:rsidR="00913857" w:rsidRDefault="00913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2DE77" w14:textId="77777777" w:rsidR="00913857" w:rsidRDefault="000428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Αγαπητοί γονείς και κηδεμόνες σας </w:t>
      </w:r>
      <w:r>
        <w:rPr>
          <w:rFonts w:ascii="Times New Roman" w:hAnsi="Times New Roman" w:cs="Times New Roman"/>
          <w:sz w:val="24"/>
          <w:szCs w:val="24"/>
        </w:rPr>
        <w:t>ενημερώνουμε ότι για την υποβολή αιτήσεων νέων εγγραφών  και επανεγγραφών στο Τμήμα Προσχολικής Αγωγής του Δήμου Μεταμόρφωσης, για τη σχολική περίοδο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ότι:</w:t>
      </w:r>
    </w:p>
    <w:p w14:paraId="40D27593" w14:textId="486A9BE3" w:rsidR="00AF4777" w:rsidRPr="00AF4777" w:rsidRDefault="0004287C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Οι αιτήσεις  νέων εγγραφών και  επανεγγραφών  θα υποβάλλονται από </w:t>
      </w:r>
      <w:r w:rsidRPr="00AF4777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/05/202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έως </w:t>
      </w:r>
      <w:r w:rsidRPr="00AF4777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/0</w:t>
      </w:r>
      <w:r>
        <w:rPr>
          <w:rFonts w:ascii="Times New Roman" w:hAnsi="Times New Roman" w:cs="Times New Roman"/>
          <w:b/>
          <w:bCs/>
          <w:sz w:val="28"/>
          <w:szCs w:val="28"/>
        </w:rPr>
        <w:t>5/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ηλεκτρονικά μέσα από την ιστοσελίδα του Δήμου Μεταμόρφωσης</w:t>
      </w:r>
      <w:r w:rsidR="00AF4777">
        <w:rPr>
          <w:rFonts w:ascii="Times New Roman" w:hAnsi="Times New Roman" w:cs="Times New Roman"/>
          <w:sz w:val="24"/>
          <w:szCs w:val="24"/>
        </w:rPr>
        <w:t>:</w:t>
      </w:r>
    </w:p>
    <w:p w14:paraId="2BED5C30" w14:textId="126A64E5" w:rsidR="00913857" w:rsidRDefault="00AF4777" w:rsidP="00AF477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F161A">
          <w:rPr>
            <w:rStyle w:val="Hyperlink"/>
            <w:rFonts w:ascii="Times New Roman" w:hAnsi="Times New Roman" w:cs="Times New Roman"/>
            <w:sz w:val="24"/>
            <w:szCs w:val="24"/>
          </w:rPr>
          <w:t>https://www.metamorfossi.gov.gr/katoikoi/koinoniki-politiki/vrefonipiakoi-stathmoi</w:t>
        </w:r>
      </w:hyperlink>
    </w:p>
    <w:p w14:paraId="4BF678ED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ατά τη διάρκεια υποβολής αιτήσεων και για όσους δεν έχουν πρόσβαση στις ηλεκτρονικές υπηρεσίες υπάρχει δυνατότητα υποστήριξης απ</w:t>
      </w:r>
      <w:r>
        <w:rPr>
          <w:rFonts w:ascii="Times New Roman" w:hAnsi="Times New Roman" w:cs="Times New Roman"/>
          <w:sz w:val="24"/>
          <w:szCs w:val="24"/>
        </w:rPr>
        <w:t>ό το προσωπικό του Τμήματος Προσχολικής Αγωγής, κατόπιν ραντεβού.</w:t>
      </w:r>
    </w:p>
    <w:p w14:paraId="4989ED9F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ραντεβού:</w:t>
      </w:r>
    </w:p>
    <w:p w14:paraId="4B6DB837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Παιδικός Σταθμός</w:t>
      </w:r>
      <w:r w:rsidRPr="00EB350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210-2838918 κα </w:t>
      </w:r>
      <w:proofErr w:type="spellStart"/>
      <w:r>
        <w:rPr>
          <w:rFonts w:ascii="Times New Roman" w:hAnsi="Times New Roman" w:cs="Times New Roman"/>
          <w:sz w:val="24"/>
          <w:szCs w:val="24"/>
        </w:rPr>
        <w:t>Τζημαγιώργη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Μαίρη</w:t>
      </w:r>
      <w:r>
        <w:rPr>
          <w:rFonts w:ascii="Times New Roman" w:hAnsi="Times New Roman" w:cs="Times New Roman"/>
          <w:sz w:val="24"/>
          <w:szCs w:val="24"/>
        </w:rPr>
        <w:t xml:space="preserve">  &amp; κα  Κατερίνα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Οσμανλή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210-2814797 </w:t>
      </w:r>
      <w:r>
        <w:rPr>
          <w:rFonts w:ascii="Times New Roman" w:hAnsi="Times New Roman" w:cs="Times New Roman"/>
          <w:sz w:val="24"/>
          <w:szCs w:val="24"/>
        </w:rPr>
        <w:t xml:space="preserve">κα </w:t>
      </w:r>
      <w:proofErr w:type="spellStart"/>
      <w:r>
        <w:rPr>
          <w:rFonts w:ascii="Times New Roman" w:hAnsi="Times New Roman" w:cs="Times New Roman"/>
          <w:sz w:val="24"/>
          <w:szCs w:val="24"/>
        </w:rPr>
        <w:t>Αλιβιζάτου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Φούλα</w:t>
      </w:r>
      <w:proofErr w:type="spellEnd"/>
    </w:p>
    <w:p w14:paraId="4B40EC73" w14:textId="11D97A91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28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Παιδικός</w:t>
      </w:r>
      <w:r w:rsidRPr="00EB350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2102852108</w:t>
      </w:r>
      <w:r w:rsidRPr="00EB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Χατζηβασίλογλου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άρθα</w:t>
      </w:r>
      <w:proofErr w:type="spellEnd"/>
    </w:p>
    <w:p w14:paraId="14BBC2C9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Βρεφονηπιακός</w:t>
      </w:r>
      <w:r w:rsidRPr="00EB35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2102817039</w:t>
      </w:r>
      <w:r>
        <w:rPr>
          <w:rFonts w:ascii="Times New Roman" w:hAnsi="Times New Roman" w:cs="Times New Roman"/>
          <w:sz w:val="24"/>
          <w:szCs w:val="24"/>
        </w:rPr>
        <w:t xml:space="preserve"> κα </w:t>
      </w:r>
      <w:proofErr w:type="spellStart"/>
      <w:r>
        <w:rPr>
          <w:rFonts w:ascii="Times New Roman" w:hAnsi="Times New Roman" w:cs="Times New Roman"/>
          <w:sz w:val="24"/>
          <w:szCs w:val="24"/>
        </w:rPr>
        <w:t>Λιόντου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Νεκταρία</w:t>
      </w:r>
    </w:p>
    <w:p w14:paraId="022C45AE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Βρεφονηπιακός</w:t>
      </w:r>
      <w:r w:rsidRPr="00EB35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2102829222</w:t>
      </w:r>
      <w:r w:rsidRPr="00EB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καΦλώρου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Αλεξία</w:t>
      </w:r>
    </w:p>
    <w:p w14:paraId="7779E193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Βρεφικός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2102817515</w:t>
      </w:r>
      <w:r w:rsidRPr="00EB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Μούρτου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Αθηνά</w:t>
      </w:r>
    </w:p>
    <w:p w14:paraId="19CFBB8B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Βρεφικό</w:t>
      </w:r>
      <w:r>
        <w:rPr>
          <w:rFonts w:ascii="Times New Roman" w:hAnsi="Times New Roman" w:cs="Times New Roman"/>
          <w:b/>
          <w:bCs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2102852107</w:t>
      </w:r>
      <w:r>
        <w:rPr>
          <w:rFonts w:ascii="Times New Roman" w:hAnsi="Times New Roman" w:cs="Times New Roman"/>
          <w:sz w:val="24"/>
          <w:szCs w:val="24"/>
        </w:rPr>
        <w:t>κα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Ζαρκαδούλα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Σταυρούλα</w:t>
      </w:r>
    </w:p>
    <w:p w14:paraId="515A86B5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EEA4F9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3BA86B" w14:textId="77777777" w:rsidR="00913857" w:rsidRDefault="00042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Τμήμα Προσχολικής Αγωγής λειτουργεί δύο βρεφικούς σταθμούς, δύο παι</w:t>
      </w:r>
      <w:r>
        <w:rPr>
          <w:rFonts w:ascii="Times New Roman" w:hAnsi="Times New Roman" w:cs="Times New Roman"/>
          <w:sz w:val="24"/>
          <w:szCs w:val="24"/>
        </w:rPr>
        <w:t>δικούς σταθμούς και δύο βρεφονηπιακούς σταθμούς:</w:t>
      </w:r>
    </w:p>
    <w:p w14:paraId="09B8E10C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9E4A7A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Για νήπια από 30 μηνών (2ετών &amp; 6μηνών) έως την ηλικία της υποχρεωτικής εκπαίδευσης</w:t>
      </w:r>
    </w:p>
    <w:p w14:paraId="179BD7E1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Παιδικός (Ιερού Λόχου &amp; Δημητσάνας,2102814797)</w:t>
      </w:r>
    </w:p>
    <w:p w14:paraId="50B596FF" w14:textId="114DA36C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287C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Παιδικός (Ηρακλείου 22, 2102852108) </w:t>
      </w:r>
    </w:p>
    <w:p w14:paraId="616EA0AE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Βρεφονηπιακός (Πεύκων &amp; Κυβέλης,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Καναπίτσα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,2102817039)</w:t>
      </w:r>
    </w:p>
    <w:p w14:paraId="6C173090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Βρεφονηπιακός (Χαριλάου Τρικούπη &amp; Δημητσάνας, 2102829222)</w:t>
      </w:r>
    </w:p>
    <w:p w14:paraId="50AF0018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A37541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624F6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Για βρέφη από 8 μηνών έως 30 μηνών</w:t>
      </w:r>
    </w:p>
    <w:p w14:paraId="4B54F637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Βρεφικός (Ιερού Λόχου &amp; Δημητσάνας, 2102817515)</w:t>
      </w:r>
    </w:p>
    <w:p w14:paraId="157677C5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Βρεφικός(Δομοκού 1 Προφήτη Ηλία, 2102852107) </w:t>
      </w:r>
    </w:p>
    <w:p w14:paraId="7CDD8798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715464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Βρεφονηπιακός(Πεύκων &amp; Κυβέλης,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Καναπίτσα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,2102817039)</w:t>
      </w:r>
    </w:p>
    <w:p w14:paraId="59A7D9EA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Βρεφονηπιακός(Χαριλάου Τρικούπη &amp; Δημητσάνας, 2102829222)</w:t>
      </w:r>
    </w:p>
    <w:bookmarkEnd w:id="0"/>
    <w:p w14:paraId="175FBE0D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0ABC9B" w14:textId="77777777" w:rsidR="00913857" w:rsidRDefault="00042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Στις αιτήσεις αναγράφονται υποχρεωτ</w:t>
      </w:r>
      <w:r>
        <w:rPr>
          <w:rFonts w:ascii="Times New Roman" w:hAnsi="Times New Roman" w:cs="Times New Roman"/>
          <w:sz w:val="24"/>
          <w:szCs w:val="24"/>
        </w:rPr>
        <w:t>ικά τρεις επιλογές δομών με σειρά προτίμησης και με βάση την διεύθυνση κατοικίας σας. Σε περίπτωση πληρότητας του Σταθμού της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σας επιλογής, θα ακολουθήσει η εγγραφή του παιδιού στον Σταθμό της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ης </w:t>
      </w:r>
      <w:r>
        <w:rPr>
          <w:rFonts w:ascii="Times New Roman" w:hAnsi="Times New Roman" w:cs="Times New Roman"/>
          <w:sz w:val="24"/>
          <w:szCs w:val="24"/>
        </w:rPr>
        <w:t xml:space="preserve"> ή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επιλογής σας, ανάλογα με τα κριτήρια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μοριοδότησή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σας. Τα βρέφη των βρεφονηπιακών σταθμών δύνανται να συνεχίζουν, ως επανεγγραφές, στις ίδιες δομές των νηπιακών  τμημάτων.</w:t>
      </w:r>
    </w:p>
    <w:p w14:paraId="69F275E0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A0FDFA" w14:textId="77777777" w:rsidR="00913857" w:rsidRDefault="00042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τα αδέρφια συμπληρώνεται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ξεχωριστή ηλεκτρονική αίτηση </w:t>
      </w:r>
      <w:r>
        <w:rPr>
          <w:rFonts w:ascii="Times New Roman" w:hAnsi="Times New Roman" w:cs="Times New Roman"/>
          <w:sz w:val="24"/>
          <w:szCs w:val="24"/>
        </w:rPr>
        <w:t>εγγραφής/επανεγγραφής για κάθε παιδί και όχι μια αίτηση.</w:t>
      </w:r>
    </w:p>
    <w:p w14:paraId="5C3C0D00" w14:textId="77777777" w:rsidR="00913857" w:rsidRDefault="00913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CBA726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D810BB" w14:textId="77777777" w:rsidR="00913857" w:rsidRDefault="00042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Αιτήσεις με ελ</w:t>
      </w:r>
      <w:r>
        <w:rPr>
          <w:rFonts w:ascii="Times New Roman" w:hAnsi="Times New Roman" w:cs="Times New Roman"/>
          <w:b/>
          <w:bCs/>
          <w:sz w:val="24"/>
          <w:szCs w:val="24"/>
        </w:rPr>
        <w:t>λιπή στοιχεία δεν θα αξιολογούνται.</w:t>
      </w:r>
    </w:p>
    <w:p w14:paraId="7506AB0D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F8C0" w14:textId="1BE37851" w:rsidR="00913857" w:rsidRDefault="00042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 την εγγραφή των παιδιών στους Παιδικούς, Βρεφικούς και Βρεφονηπιακούς Σταθμούς </w:t>
      </w:r>
      <w:r w:rsidR="00EB3500">
        <w:rPr>
          <w:rFonts w:ascii="Times New Roman" w:hAnsi="Times New Roman" w:cs="Times New Roman"/>
          <w:b/>
          <w:bCs/>
          <w:sz w:val="24"/>
          <w:szCs w:val="24"/>
        </w:rPr>
        <w:t xml:space="preserve">επισυνάπτονται </w:t>
      </w:r>
      <w:r>
        <w:rPr>
          <w:rFonts w:ascii="Times New Roman" w:hAnsi="Times New Roman" w:cs="Times New Roman"/>
          <w:b/>
          <w:bCs/>
          <w:sz w:val="24"/>
          <w:szCs w:val="24"/>
        </w:rPr>
        <w:t>τα εξής δικαιολογητικά</w:t>
      </w:r>
      <w:r w:rsidR="00EB3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(ηλεκτρονικά):</w:t>
      </w:r>
    </w:p>
    <w:p w14:paraId="4A2548E4" w14:textId="77777777" w:rsidR="00EB3500" w:rsidRPr="00EB3500" w:rsidRDefault="00EB3500" w:rsidP="00EB350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7BA5C" w14:textId="5F6B471B" w:rsidR="00EB3500" w:rsidRPr="0004287C" w:rsidRDefault="00EB3500" w:rsidP="00EB350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87C">
        <w:rPr>
          <w:rFonts w:ascii="Times New Roman" w:hAnsi="Times New Roman" w:cs="Times New Roman"/>
          <w:b/>
          <w:bCs/>
          <w:sz w:val="24"/>
          <w:szCs w:val="24"/>
          <w:u w:val="single"/>
        </w:rPr>
        <w:t>ΑΠΑΡΑΙΤΗΤΑ ΓΙΑ ΟΛΟΥΣ</w:t>
      </w:r>
    </w:p>
    <w:p w14:paraId="0B7CF291" w14:textId="7AB1F927" w:rsidR="00EB3500" w:rsidRDefault="00EB35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500">
        <w:rPr>
          <w:rFonts w:ascii="Times New Roman" w:hAnsi="Times New Roman" w:cs="Times New Roman"/>
          <w:sz w:val="24"/>
          <w:szCs w:val="24"/>
        </w:rPr>
        <w:t>Αντίγραφο του βιβλιαρίου υγείας του με τα εμβόλια που προβλέπονται κάθε φορά ανάλογα με την ηλικία του παιδιού.</w:t>
      </w:r>
    </w:p>
    <w:p w14:paraId="3F2D6054" w14:textId="2B003D35" w:rsidR="00EB3500" w:rsidRDefault="00EB35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500">
        <w:rPr>
          <w:rFonts w:ascii="Times New Roman" w:hAnsi="Times New Roman" w:cs="Times New Roman"/>
          <w:sz w:val="24"/>
          <w:szCs w:val="24"/>
        </w:rPr>
        <w:t>Βεβαίωση υγείας του παιδιού συμπληρωμένη και υπογεγραμμένη από Παιδίατρο, καθώς και αντίγραφο του βιβλιαρίου υγείας του με τα εμβόλια που προβλέπονται κάθε φορά ανάλογα με την ηλικία του παιδιού</w:t>
      </w:r>
    </w:p>
    <w:p w14:paraId="0AFDB5B2" w14:textId="77D8A88B" w:rsidR="00EB3500" w:rsidRDefault="00EB35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500">
        <w:rPr>
          <w:rFonts w:ascii="Times New Roman" w:hAnsi="Times New Roman" w:cs="Times New Roman"/>
          <w:sz w:val="24"/>
          <w:szCs w:val="24"/>
        </w:rPr>
        <w:t xml:space="preserve">Δικαιολογητικό που να αποδεικνύει τη μόνιμη κατοικία (Πρόσφατο Λογαριασμό από οργανισμό κοινής ωφέλειας, μισθωτήριο συμβόλαιο </w:t>
      </w:r>
      <w:proofErr w:type="spellStart"/>
      <w:r w:rsidRPr="00EB3500">
        <w:rPr>
          <w:rFonts w:ascii="Times New Roman" w:hAnsi="Times New Roman" w:cs="Times New Roman"/>
          <w:sz w:val="24"/>
          <w:szCs w:val="24"/>
        </w:rPr>
        <w:t>κλπ</w:t>
      </w:r>
      <w:proofErr w:type="spellEnd"/>
      <w:r w:rsidRPr="00EB3500">
        <w:rPr>
          <w:rFonts w:ascii="Times New Roman" w:hAnsi="Times New Roman" w:cs="Times New Roman"/>
          <w:sz w:val="24"/>
          <w:szCs w:val="24"/>
        </w:rPr>
        <w:t>)</w:t>
      </w:r>
    </w:p>
    <w:p w14:paraId="310E7D91" w14:textId="4BF2EE64" w:rsidR="00913857" w:rsidRDefault="000428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Πιστοποιητικό οικογενειακής κατάστασης, και όπου αυτό δεν είναι εφικτό ληξιαρχική πράξη γέννησης του παιδιού, ή/ και ληξιαρχική πράξη σύμφωνου συμβίωσης</w:t>
      </w:r>
      <w:r w:rsidR="00EB3500">
        <w:rPr>
          <w:rFonts w:ascii="Times New Roman" w:hAnsi="Times New Roman" w:cs="Times New Roman"/>
          <w:sz w:val="24"/>
          <w:szCs w:val="24"/>
        </w:rPr>
        <w:t xml:space="preserve"> </w:t>
      </w:r>
      <w:r w:rsidR="00EB3500" w:rsidRPr="00EB3500">
        <w:rPr>
          <w:rFonts w:ascii="Times New Roman" w:hAnsi="Times New Roman" w:cs="Times New Roman"/>
          <w:sz w:val="24"/>
          <w:szCs w:val="24"/>
        </w:rPr>
        <w:t>(Τελευταίου 6μήνου)</w:t>
      </w:r>
      <w:r w:rsidR="00EB3500">
        <w:rPr>
          <w:rFonts w:ascii="Times New Roman" w:hAnsi="Times New Roman" w:cs="Times New Roman"/>
          <w:sz w:val="24"/>
          <w:szCs w:val="24"/>
        </w:rPr>
        <w:t>.</w:t>
      </w:r>
    </w:p>
    <w:p w14:paraId="6A196950" w14:textId="43752FA2" w:rsidR="00EB3500" w:rsidRDefault="00EB35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500">
        <w:rPr>
          <w:rFonts w:ascii="Times New Roman" w:hAnsi="Times New Roman" w:cs="Times New Roman"/>
          <w:sz w:val="24"/>
          <w:szCs w:val="24"/>
        </w:rPr>
        <w:t xml:space="preserve">Υπεύθυνη Δήλωση Υποχρεώσεων των Γονέων (Πρότυπο από το </w:t>
      </w:r>
      <w:proofErr w:type="spellStart"/>
      <w:r w:rsidRPr="00EB3500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EB3500">
        <w:rPr>
          <w:rFonts w:ascii="Times New Roman" w:hAnsi="Times New Roman" w:cs="Times New Roman"/>
          <w:sz w:val="24"/>
          <w:szCs w:val="24"/>
        </w:rPr>
        <w:t xml:space="preserve"> του Δήμου για τους Παιδικούς Σταθμούς)</w:t>
      </w:r>
    </w:p>
    <w:p w14:paraId="06861A10" w14:textId="7B949CAC" w:rsidR="00EB3500" w:rsidRPr="0004287C" w:rsidRDefault="00EB3500" w:rsidP="00EB350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87C">
        <w:rPr>
          <w:rFonts w:ascii="Times New Roman" w:hAnsi="Times New Roman" w:cs="Times New Roman"/>
          <w:b/>
          <w:bCs/>
          <w:sz w:val="24"/>
          <w:szCs w:val="24"/>
          <w:u w:val="single"/>
        </w:rPr>
        <w:t>ΕΡΓΑΖΟΜΕΝΟΙ ΣΕ ΔΗΜΟΣΙΟ ΚΑΙ ΙΔΙΩΤΙΚΟ ΤΟΜΕΑ</w:t>
      </w:r>
    </w:p>
    <w:p w14:paraId="7445AAAB" w14:textId="77777777" w:rsidR="00EB3500" w:rsidRPr="00EB3500" w:rsidRDefault="00EB3500" w:rsidP="00EB35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3E2FE" w14:textId="1CC40690" w:rsidR="00913857" w:rsidRDefault="00025E9E" w:rsidP="00EB35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E9E">
        <w:rPr>
          <w:rFonts w:ascii="Times New Roman" w:hAnsi="Times New Roman" w:cs="Times New Roman"/>
          <w:sz w:val="24"/>
          <w:szCs w:val="24"/>
        </w:rPr>
        <w:t>Πρόσφατη Πρόσληψη, Αναγγελία Πρόσληψης από τον ΟΑΕΔ</w:t>
      </w:r>
    </w:p>
    <w:p w14:paraId="090EA62E" w14:textId="62FB2F69" w:rsidR="00025E9E" w:rsidRDefault="00025E9E" w:rsidP="00EB35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E9E">
        <w:rPr>
          <w:rFonts w:ascii="Times New Roman" w:hAnsi="Times New Roman" w:cs="Times New Roman"/>
          <w:sz w:val="24"/>
          <w:szCs w:val="24"/>
        </w:rPr>
        <w:t xml:space="preserve">Στον Ιδιωτικό Τομέα: </w:t>
      </w:r>
      <w:r>
        <w:rPr>
          <w:rFonts w:ascii="Times New Roman" w:hAnsi="Times New Roman" w:cs="Times New Roman"/>
          <w:sz w:val="24"/>
          <w:szCs w:val="24"/>
        </w:rPr>
        <w:t>Βεβαίωση εργοδότη ότι και οι δύο γονείς είναι εργαζόμενοι ή πρόκειται να εργασθούν εντός μηνός από την υποβολή της αίτησης εγγραφής, με προσδιορισμό του ύψους των αποδοχών τους, και αντίγραφο αναγγελίας πρόσληψης της αιτούσας/ του αιτούντος ή της σύμβασης μαζί με το έντυπο Ε4.</w:t>
      </w:r>
    </w:p>
    <w:p w14:paraId="6F60BD67" w14:textId="72399C28" w:rsidR="00025E9E" w:rsidRDefault="00025E9E" w:rsidP="00EB35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E9E">
        <w:rPr>
          <w:rFonts w:ascii="Times New Roman" w:hAnsi="Times New Roman" w:cs="Times New Roman"/>
          <w:sz w:val="24"/>
          <w:szCs w:val="24"/>
        </w:rPr>
        <w:t>Υπάλληλοι στο Δημόσιο Τομέα, Τοπική Αυτοδιοίκηση ή ΝΠΔΔ. αναλυτική Υπηρεσιακή Βεβαίωση Εργασίας</w:t>
      </w:r>
    </w:p>
    <w:p w14:paraId="501F5CDE" w14:textId="73187CBB" w:rsidR="00025E9E" w:rsidRDefault="00025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75F538" w14:textId="77777777" w:rsidR="00025E9E" w:rsidRDefault="00025E9E" w:rsidP="00025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4CC39" w14:textId="2CA5E394" w:rsidR="00025E9E" w:rsidRPr="0004287C" w:rsidRDefault="00025E9E" w:rsidP="00025E9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87C">
        <w:rPr>
          <w:rFonts w:ascii="Times New Roman" w:hAnsi="Times New Roman" w:cs="Times New Roman"/>
          <w:b/>
          <w:bCs/>
          <w:sz w:val="24"/>
          <w:szCs w:val="24"/>
          <w:u w:val="single"/>
        </w:rPr>
        <w:t>ΓΙΑ ΕΛΕΥΘΕΡΟΥΣ ΕΠΑΓΓΕΛΜΑΤΙΕΣ</w:t>
      </w:r>
    </w:p>
    <w:p w14:paraId="6D6B80C5" w14:textId="77777777" w:rsidR="00025E9E" w:rsidRPr="00025E9E" w:rsidRDefault="00025E9E" w:rsidP="00025E9E">
      <w:pPr>
        <w:pStyle w:val="ListParagraph"/>
        <w:ind w:left="0"/>
        <w:jc w:val="both"/>
        <w:rPr>
          <w:rFonts w:ascii="Times New Roman" w:eastAsia="Segoe UI" w:hAnsi="Times New Roman" w:cs="Times New Roman"/>
          <w:color w:val="343434"/>
          <w:sz w:val="24"/>
          <w:szCs w:val="24"/>
          <w:lang w:eastAsia="zh-CN" w:bidi="ar"/>
        </w:rPr>
      </w:pPr>
    </w:p>
    <w:p w14:paraId="5037EC25" w14:textId="3EAE265C" w:rsidR="00025E9E" w:rsidRPr="00B51E45" w:rsidRDefault="00025E9E" w:rsidP="00025E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Για οικογενειακή επιχείρησ</w:t>
      </w:r>
      <w:r w:rsidRPr="00B51E45">
        <w:rPr>
          <w:rFonts w:ascii="Times New Roman" w:hAnsi="Times New Roman" w:cs="Times New Roman"/>
          <w:sz w:val="24"/>
          <w:szCs w:val="24"/>
        </w:rPr>
        <w:t xml:space="preserve">η: </w:t>
      </w:r>
      <w:r w:rsidRPr="00B51E45">
        <w:rPr>
          <w:rFonts w:ascii="Times New Roman" w:hAnsi="Times New Roman" w:cs="Times New Roman"/>
          <w:sz w:val="24"/>
          <w:szCs w:val="24"/>
        </w:rPr>
        <w:t xml:space="preserve"> Έναρξη από Δ.Ο.Υ και Υπεύθυνη Δήλωση του εργοδότη που να αναφέρεται το αντικείμενο της επιχείρησης όπως και το ωράριο εργασίας, με υπογραφή και σφραγίδα</w:t>
      </w:r>
    </w:p>
    <w:p w14:paraId="4C82F502" w14:textId="5A0C759C" w:rsidR="00025E9E" w:rsidRPr="00B51E45" w:rsidRDefault="00025E9E" w:rsidP="00025E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Για πρόσφατη έναρξη Εργασιών Ελεύθερου Επαγγελματία</w:t>
      </w:r>
      <w:r w:rsidRPr="00B51E45">
        <w:rPr>
          <w:rFonts w:ascii="Times New Roman" w:hAnsi="Times New Roman" w:cs="Times New Roman"/>
          <w:sz w:val="24"/>
          <w:szCs w:val="24"/>
        </w:rPr>
        <w:t xml:space="preserve">: </w:t>
      </w:r>
      <w:r w:rsidRPr="00B51E45">
        <w:rPr>
          <w:rFonts w:ascii="Times New Roman" w:hAnsi="Times New Roman" w:cs="Times New Roman"/>
          <w:sz w:val="24"/>
          <w:szCs w:val="24"/>
        </w:rPr>
        <w:t>Πρόσφατη Έναρξη Εργασιών Επιχείρησης από Δ.Ο.Υ</w:t>
      </w:r>
    </w:p>
    <w:p w14:paraId="67277DF1" w14:textId="08EE90EB" w:rsidR="00025E9E" w:rsidRPr="00B51E45" w:rsidRDefault="00025E9E" w:rsidP="00025E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Pr="00025E9E">
        <w:rPr>
          <w:rFonts w:ascii="Times New Roman" w:hAnsi="Times New Roman" w:cs="Times New Roman"/>
          <w:sz w:val="24"/>
          <w:szCs w:val="24"/>
        </w:rPr>
        <w:t xml:space="preserve">εβαίωση από τον ΟΑΕΕ ή άλλο ασφαλιστικό ταμείο ή αποδεικτικό καταβολής ΦΠΑ τελευταίου </w:t>
      </w:r>
      <w:proofErr w:type="spellStart"/>
      <w:r w:rsidRPr="00025E9E">
        <w:rPr>
          <w:rFonts w:ascii="Times New Roman" w:hAnsi="Times New Roman" w:cs="Times New Roman"/>
          <w:sz w:val="24"/>
          <w:szCs w:val="24"/>
        </w:rPr>
        <w:t>τετραμήνου</w:t>
      </w:r>
      <w:proofErr w:type="spellEnd"/>
    </w:p>
    <w:p w14:paraId="0C6B148C" w14:textId="70322C7B" w:rsidR="00025E9E" w:rsidRPr="00025E9E" w:rsidRDefault="00025E9E" w:rsidP="00025E9E">
      <w:pPr>
        <w:pStyle w:val="ListParagraph"/>
        <w:ind w:left="0"/>
        <w:jc w:val="both"/>
        <w:rPr>
          <w:rFonts w:ascii="Times New Roman" w:eastAsia="Segoe UI" w:hAnsi="Times New Roman" w:cs="Times New Roman"/>
          <w:color w:val="343434"/>
          <w:sz w:val="24"/>
          <w:szCs w:val="24"/>
          <w:lang w:eastAsia="zh-CN" w:bidi="ar"/>
        </w:rPr>
      </w:pPr>
    </w:p>
    <w:p w14:paraId="02FFEED1" w14:textId="1D7CFFD8" w:rsidR="00025E9E" w:rsidRPr="0004287C" w:rsidRDefault="00025E9E" w:rsidP="00025E9E">
      <w:pPr>
        <w:pStyle w:val="ListParagraph"/>
        <w:ind w:left="0"/>
        <w:jc w:val="both"/>
        <w:rPr>
          <w:rFonts w:ascii="Times New Roman" w:eastAsia="Segoe UI" w:hAnsi="Times New Roman" w:cs="Times New Roman"/>
          <w:b/>
          <w:bCs/>
          <w:color w:val="343434"/>
          <w:sz w:val="24"/>
          <w:szCs w:val="24"/>
          <w:u w:val="single"/>
          <w:lang w:eastAsia="zh-CN" w:bidi="ar"/>
        </w:rPr>
      </w:pPr>
      <w:r w:rsidRPr="0004287C">
        <w:rPr>
          <w:rFonts w:ascii="Times New Roman" w:hAnsi="Times New Roman" w:cs="Times New Roman"/>
          <w:b/>
          <w:bCs/>
          <w:sz w:val="24"/>
          <w:szCs w:val="24"/>
          <w:u w:val="single"/>
        </w:rPr>
        <w:t>ΑΝΕΡΓΟΙ</w:t>
      </w:r>
    </w:p>
    <w:p w14:paraId="5F0F9075" w14:textId="77777777" w:rsidR="00025E9E" w:rsidRDefault="00025E9E" w:rsidP="00025E9E">
      <w:pPr>
        <w:pStyle w:val="ListParagraph"/>
        <w:ind w:left="0"/>
        <w:jc w:val="both"/>
        <w:rPr>
          <w:rFonts w:ascii="Times New Roman" w:eastAsia="Segoe UI" w:hAnsi="Times New Roman" w:cs="Times New Roman"/>
          <w:color w:val="343434"/>
          <w:sz w:val="24"/>
          <w:szCs w:val="24"/>
          <w:lang w:eastAsia="zh-CN" w:bidi="ar"/>
        </w:rPr>
      </w:pPr>
    </w:p>
    <w:p w14:paraId="0CFA74CF" w14:textId="6762486A" w:rsidR="00025E9E" w:rsidRPr="00B51E45" w:rsidRDefault="00025E9E" w:rsidP="00B51E45">
      <w:pPr>
        <w:pStyle w:val="ListParagraph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Πρόσφατη Βεβαίωση Ανεργίας από τον ΟΑΕΔ ή Κάρτα Ανεργίας σε ισχύ, του γονέα ή των γονέων που είναι άνεργοι</w:t>
      </w:r>
    </w:p>
    <w:p w14:paraId="7A2BE911" w14:textId="77777777" w:rsidR="00025E9E" w:rsidRDefault="00025E9E" w:rsidP="00025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4AF5B" w14:textId="1AFF227B" w:rsidR="00025E9E" w:rsidRPr="0004287C" w:rsidRDefault="00025E9E" w:rsidP="00B51E4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8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ΕΙΔΙΚΑ ΑΝΑ ΠΕΡΙΠΤΩΣΗ </w:t>
      </w:r>
    </w:p>
    <w:p w14:paraId="0A3D72CA" w14:textId="77777777" w:rsidR="00B51E45" w:rsidRPr="00025E9E" w:rsidRDefault="00B51E45" w:rsidP="00B51E4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62924" w14:textId="4E9DDA94" w:rsidR="00025E9E" w:rsidRDefault="00025E9E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Μονογονεϊκή οικογένεια:</w:t>
      </w:r>
      <w:r w:rsidRPr="00025E9E">
        <w:rPr>
          <w:rFonts w:ascii="Times New Roman" w:hAnsi="Times New Roman" w:cs="Times New Roman"/>
          <w:sz w:val="24"/>
          <w:szCs w:val="24"/>
        </w:rPr>
        <w:t xml:space="preserve"> Πιστοποιητικό Οικογενειακής Κατάστασης και Βεβαίωση Μόνιμης κατοικίας και των δύο γονέων</w:t>
      </w:r>
    </w:p>
    <w:p w14:paraId="2A5FDD1C" w14:textId="0A775918" w:rsidR="00025E9E" w:rsidRDefault="00025E9E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5E9E">
        <w:rPr>
          <w:rFonts w:ascii="Times New Roman" w:hAnsi="Times New Roman" w:cs="Times New Roman"/>
          <w:sz w:val="24"/>
          <w:szCs w:val="24"/>
        </w:rPr>
        <w:t>Αλλοδαποί</w:t>
      </w:r>
      <w:r>
        <w:rPr>
          <w:rFonts w:ascii="Times New Roman" w:hAnsi="Times New Roman" w:cs="Times New Roman"/>
          <w:sz w:val="24"/>
          <w:szCs w:val="24"/>
        </w:rPr>
        <w:t xml:space="preserve"> Γονείς:</w:t>
      </w:r>
      <w:r w:rsidRPr="00025E9E">
        <w:rPr>
          <w:rFonts w:ascii="Times New Roman" w:hAnsi="Times New Roman" w:cs="Times New Roman"/>
          <w:sz w:val="24"/>
          <w:szCs w:val="24"/>
        </w:rPr>
        <w:t xml:space="preserve"> Άδεια Μόνιμης Παραμονής</w:t>
      </w:r>
    </w:p>
    <w:p w14:paraId="72358895" w14:textId="18F8CC84" w:rsidR="00B51E45" w:rsidRDefault="00B51E45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(Γονείς σε διάσταση) Ιδιωτικό Συμφωνητικό ή Υπεύθυνη Δήλωση σχετικά με την άσκηση επιμέλειας</w:t>
      </w:r>
    </w:p>
    <w:p w14:paraId="49E5FD2E" w14:textId="47F833D0" w:rsidR="00B51E45" w:rsidRDefault="00B51E45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 xml:space="preserve">(Διαζευγμένοι Γονείς) </w:t>
      </w:r>
      <w:proofErr w:type="spellStart"/>
      <w:r w:rsidRPr="00B51E45">
        <w:rPr>
          <w:rFonts w:ascii="Times New Roman" w:hAnsi="Times New Roman" w:cs="Times New Roman"/>
          <w:sz w:val="24"/>
          <w:szCs w:val="24"/>
        </w:rPr>
        <w:t>Διαζευκτήριο</w:t>
      </w:r>
      <w:proofErr w:type="spellEnd"/>
      <w:r w:rsidRPr="00B51E45">
        <w:rPr>
          <w:rFonts w:ascii="Times New Roman" w:hAnsi="Times New Roman" w:cs="Times New Roman"/>
          <w:sz w:val="24"/>
          <w:szCs w:val="24"/>
        </w:rPr>
        <w:t xml:space="preserve"> στο οποίο να φαίνεται η ανάθεση της επιμέλειας του παιδιού.</w:t>
      </w:r>
    </w:p>
    <w:p w14:paraId="51D1C0E5" w14:textId="789126E9" w:rsidR="00B51E45" w:rsidRDefault="00B51E45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 xml:space="preserve">(Μέλη </w:t>
      </w:r>
      <w:proofErr w:type="spellStart"/>
      <w:r w:rsidRPr="00B51E45">
        <w:rPr>
          <w:rFonts w:ascii="Times New Roman" w:hAnsi="Times New Roman" w:cs="Times New Roman"/>
          <w:sz w:val="24"/>
          <w:szCs w:val="24"/>
        </w:rPr>
        <w:t>ΑμΕΑ</w:t>
      </w:r>
      <w:proofErr w:type="spellEnd"/>
      <w:r w:rsidRPr="00B51E45">
        <w:rPr>
          <w:rFonts w:ascii="Times New Roman" w:hAnsi="Times New Roman" w:cs="Times New Roman"/>
          <w:sz w:val="24"/>
          <w:szCs w:val="24"/>
        </w:rPr>
        <w:t>) Για γονείς ή παιδιά (αδέλφια) με Ειδικές Ανάγκες, απόφαση Πρωτοβάθμιας Υγειονομικής Επιτροπής ή ΚΕΠΑ στην οποία να ορίζεται το ποσοστό αναπηρίας.</w:t>
      </w:r>
    </w:p>
    <w:p w14:paraId="44E333C0" w14:textId="21278A2F" w:rsidR="00B51E45" w:rsidRDefault="00B51E45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(Μονογονεϊκή Οικογένεια) Έγγραφο από αρμόδια υπηρεσία, με το οποίο να αποδεικνύεται η ανάθεση της γονικής μέριμνας του παιδιού στον ένα γονέα.</w:t>
      </w:r>
    </w:p>
    <w:p w14:paraId="135D3A20" w14:textId="2BA6C2F0" w:rsidR="00B51E45" w:rsidRDefault="00B51E45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(Ορφανό παιδί) Ληξιαρχική Πράξη του αποβιώσαντα γονέα, εάν αυτό δεν αναφέρεται στο πιστοποιητικό οικογενειακής κατάστασης.</w:t>
      </w:r>
    </w:p>
    <w:p w14:paraId="5B45E53B" w14:textId="062E5929" w:rsidR="00B51E45" w:rsidRDefault="00B51E45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(Χηρεία) Πιστοποιητικό Θανάτου Συζύγου</w:t>
      </w:r>
    </w:p>
    <w:p w14:paraId="34BAD717" w14:textId="08423244" w:rsidR="00B51E45" w:rsidRDefault="00B51E45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Βεβαίωση Υγειονομικής Επιτροπής ή Βεβαίωση από Δημόσιο Νοσοκομείο (για γονείς ή τέκνα με αναπηρία 67% και άνω)</w:t>
      </w:r>
    </w:p>
    <w:p w14:paraId="00569571" w14:textId="26C73240" w:rsidR="00B51E45" w:rsidRDefault="00B51E45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 xml:space="preserve">Σε περιπτώσεις που το παιδί ακολουθεί πρόγραμμα </w:t>
      </w:r>
      <w:proofErr w:type="spellStart"/>
      <w:r w:rsidRPr="00B51E45">
        <w:rPr>
          <w:rFonts w:ascii="Times New Roman" w:hAnsi="Times New Roman" w:cs="Times New Roman"/>
          <w:sz w:val="24"/>
          <w:szCs w:val="24"/>
        </w:rPr>
        <w:t>λογοθεραπείας</w:t>
      </w:r>
      <w:proofErr w:type="spellEnd"/>
      <w:r w:rsidRPr="00B51E45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B51E45">
        <w:rPr>
          <w:rFonts w:ascii="Times New Roman" w:hAnsi="Times New Roman" w:cs="Times New Roman"/>
          <w:sz w:val="24"/>
          <w:szCs w:val="24"/>
        </w:rPr>
        <w:t>εργοθεραπείας</w:t>
      </w:r>
      <w:proofErr w:type="spellEnd"/>
      <w:r w:rsidRPr="00B51E45">
        <w:rPr>
          <w:rFonts w:ascii="Times New Roman" w:hAnsi="Times New Roman" w:cs="Times New Roman"/>
          <w:sz w:val="24"/>
          <w:szCs w:val="24"/>
        </w:rPr>
        <w:t xml:space="preserve">, Ιατρική γνωμάτευση - αξιολόγηση από Δημόσιο Φορέα / βεβαίωση </w:t>
      </w:r>
      <w:proofErr w:type="spellStart"/>
      <w:r w:rsidRPr="00B51E45">
        <w:rPr>
          <w:rFonts w:ascii="Times New Roman" w:hAnsi="Times New Roman" w:cs="Times New Roman"/>
          <w:sz w:val="24"/>
          <w:szCs w:val="24"/>
        </w:rPr>
        <w:t>Ιατροπαιδαγωγικού</w:t>
      </w:r>
      <w:proofErr w:type="spellEnd"/>
      <w:r w:rsidRPr="00B51E45">
        <w:rPr>
          <w:rFonts w:ascii="Times New Roman" w:hAnsi="Times New Roman" w:cs="Times New Roman"/>
          <w:sz w:val="24"/>
          <w:szCs w:val="24"/>
        </w:rPr>
        <w:t xml:space="preserve"> Κέντρου για οποιαδήποτε μαθησιακή δυσκολία/ Ειδικής και Συμπεριληπτικής Εκπαίδευσης</w:t>
      </w:r>
    </w:p>
    <w:p w14:paraId="41B8247C" w14:textId="37EAE0D8" w:rsidR="00B51E45" w:rsidRPr="00025E9E" w:rsidRDefault="00B51E45" w:rsidP="00025E9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Σύμφωνο Συμβίωσης και Εκκαθαριστικά σημειώματα και των 2 μερών (Για γονείς με Σύμφωνο Συμβίωσης)</w:t>
      </w:r>
    </w:p>
    <w:p w14:paraId="32ACD0FB" w14:textId="21F419BF" w:rsidR="00B51E45" w:rsidRDefault="00B5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47241D" w14:textId="57412A46" w:rsidR="0004287C" w:rsidRDefault="0004287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87C">
        <w:rPr>
          <w:rFonts w:ascii="Times New Roman" w:hAnsi="Times New Roman" w:cs="Times New Roman"/>
          <w:b/>
          <w:bCs/>
          <w:sz w:val="24"/>
          <w:szCs w:val="24"/>
        </w:rPr>
        <w:lastRenderedPageBreak/>
        <w:t>«Στη σελίδα eetaa.gr μπορείτε να ενημερωθείτε σχετικά με τα προγράμματα προσχολικής αγωγής και δημιουργικής απασχόλησης περιόδου  2023-2024 και εφόσον πληροίτε τις προϋποθέσεις να υποβάλλετε αίτηση»</w:t>
      </w:r>
    </w:p>
    <w:p w14:paraId="2CF68EE2" w14:textId="1DD92AAE" w:rsidR="00913857" w:rsidRDefault="0004287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Οι γονείς οι οποίοι εμπίπτουν στις προϋποθέσει</w:t>
      </w:r>
      <w:r>
        <w:rPr>
          <w:rFonts w:ascii="Times New Roman" w:hAnsi="Times New Roman" w:cs="Times New Roman"/>
          <w:b/>
          <w:bCs/>
          <w:sz w:val="24"/>
          <w:szCs w:val="24"/>
        </w:rPr>
        <w:t>ς ένταξης στα ανωτέρω προγράμματα υποβάλλουν αίτηση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κατόπιν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σχετικής ανακοίνωσης της ΕΕΤΑΑ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και αφού  παραλάβουν </w:t>
      </w:r>
      <w:r>
        <w:rPr>
          <w:rFonts w:ascii="Times New Roman" w:hAnsi="Times New Roman" w:cs="Times New Roman"/>
          <w:b/>
          <w:bCs/>
          <w:sz w:val="24"/>
          <w:szCs w:val="24"/>
        </w:rPr>
        <w:t>την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τελική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αξία τοποθέτησης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voucher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την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αποστέλουν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ηλεκτρονικά </w:t>
      </w:r>
      <w:r w:rsidRPr="00EB350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kepadm</w:t>
      </w:r>
      <w:proofErr w:type="spellEnd"/>
      <w:r w:rsidRPr="00EB3500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metamorfossi</w:t>
      </w:r>
      <w:proofErr w:type="spellEnd"/>
      <w:r w:rsidRPr="00EB350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και προσέρχονται στα γραφεία του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Παιδικού (Ιερού Λόχου &amp; Δημητσάνας) για την εγγραφή του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τέκνου τους στους αντίστοιχους σταθμούς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bCs/>
          <w:sz w:val="24"/>
          <w:szCs w:val="24"/>
        </w:rPr>
        <w:t>Θα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υπάρξει εκ νέου ανακοίνωση με λεπτομερείς οδηγίες.</w:t>
      </w:r>
    </w:p>
    <w:p w14:paraId="1A50FD17" w14:textId="4B51ED6A" w:rsidR="00913857" w:rsidRDefault="0004287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πρόσκληση ΕΕΤΑΑ 2023-2024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παρακολουθείται μέσω της σελίδας της 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ww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eetaa</w:t>
        </w:r>
        <w:proofErr w:type="spellEnd"/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 και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του Δήμου Μεταμόρφωσης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F246AD" w14:textId="77777777" w:rsidR="00B51E45" w:rsidRDefault="00B51E4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6A2B187" w14:textId="210DD6B3" w:rsidR="00913857" w:rsidRDefault="0004287C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Ανακοίνωση αποτελεσμάτων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516FCB93" w14:textId="77777777" w:rsidR="00913857" w:rsidRDefault="009138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E1AE54" w14:textId="77777777" w:rsidR="00913857" w:rsidRDefault="000428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Οι πίνακες με τις εγκεκριμένες αιτήσεις εγγραφών  και  επανεγγραφών για το έτος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θα ανακοινωθούν μετά  και την ανάρτηση των οριστικών αποτελεσμάτων των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voucher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από την ΕΕΤΑΑ.</w:t>
      </w:r>
    </w:p>
    <w:p w14:paraId="14E9A3E3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40E6FF" w14:textId="6659A770" w:rsidR="00913857" w:rsidRDefault="000428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Τα παιδιά που εντάσσονται στα ανωτέρω προγράμματα  </w:t>
      </w:r>
      <w:r w:rsidRPr="0004287C">
        <w:rPr>
          <w:rFonts w:ascii="Times New Roman" w:hAnsi="Times New Roman" w:cs="Times New Roman"/>
          <w:b/>
          <w:bCs/>
          <w:sz w:val="24"/>
          <w:szCs w:val="24"/>
          <w:u w:val="single"/>
        </w:rPr>
        <w:t>ΠΡΟΗΓΟΥΝΤΑΙ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στον τελικό πίνακα εγγραφών / επανεγγραφών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EAB2EE" w14:textId="77777777" w:rsidR="00913857" w:rsidRDefault="00913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DF3CB0" w14:textId="6C62BCD9" w:rsidR="00913857" w:rsidRDefault="000428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Τα αποτελέσματα θα αναρτηθούν στην </w:t>
      </w:r>
      <w:r>
        <w:rPr>
          <w:rFonts w:ascii="Times New Roman" w:hAnsi="Times New Roman" w:cs="Times New Roman"/>
          <w:b/>
          <w:bCs/>
          <w:sz w:val="24"/>
          <w:szCs w:val="24"/>
        </w:rPr>
        <w:t>ιστοσελίδα του Δήμου καθώς και στους Βρεφικούς</w:t>
      </w:r>
      <w:r>
        <w:rPr>
          <w:rFonts w:ascii="Times New Roman" w:hAnsi="Times New Roman" w:cs="Times New Roman"/>
          <w:b/>
          <w:bCs/>
          <w:sz w:val="24"/>
          <w:szCs w:val="24"/>
        </w:rPr>
        <w:t>, Παιδικούς και Βρεφονηπιακούς Σταθμούς.</w:t>
      </w:r>
    </w:p>
    <w:p w14:paraId="5B27F8E3" w14:textId="77777777" w:rsidR="00913857" w:rsidRDefault="0091385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40B36" w14:textId="77777777" w:rsidR="00913857" w:rsidRDefault="0091385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EDBEE" w14:textId="77777777" w:rsidR="00913857" w:rsidRPr="0004287C" w:rsidRDefault="009138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7ED9C" w14:textId="77777777" w:rsidR="00913857" w:rsidRPr="0004287C" w:rsidRDefault="0004287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4287C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 :</w:t>
      </w:r>
      <w:proofErr w:type="gramEnd"/>
      <w:r w:rsidRPr="000428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76A363B1" w14:textId="77777777" w:rsidR="00913857" w:rsidRPr="0004287C" w:rsidRDefault="000428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10" w:history="1">
        <w:r w:rsidRPr="0004287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kepadm@metamorfossi.gr</w:t>
        </w:r>
      </w:hyperlink>
    </w:p>
    <w:p w14:paraId="75347E53" w14:textId="77777777" w:rsidR="00913857" w:rsidRPr="0004287C" w:rsidRDefault="000428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11" w:history="1">
        <w:r w:rsidRPr="0004287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foulalv@metamorfossi.gr</w:t>
        </w:r>
      </w:hyperlink>
    </w:p>
    <w:p w14:paraId="79DF2E42" w14:textId="77777777" w:rsidR="00913857" w:rsidRPr="0004287C" w:rsidRDefault="000428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12" w:history="1">
        <w:r w:rsidRPr="0004287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</w:t>
        </w:r>
        <w:r w:rsidRPr="0004287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.osmanlh@metamorfossi.gr</w:t>
        </w:r>
      </w:hyperlink>
    </w:p>
    <w:p w14:paraId="01FEA0C7" w14:textId="77777777" w:rsidR="00913857" w:rsidRPr="0004287C" w:rsidRDefault="0004287C">
      <w:pPr>
        <w:pStyle w:val="ListParagraph"/>
        <w:numPr>
          <w:ilvl w:val="0"/>
          <w:numId w:val="4"/>
        </w:numPr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Pr="0004287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</w:t>
        </w:r>
        <w:r w:rsidRPr="0004287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.tzimagiorgi@metamorfossi.gr</w:t>
        </w:r>
      </w:hyperlink>
    </w:p>
    <w:p w14:paraId="206A9D14" w14:textId="77777777" w:rsidR="00913857" w:rsidRPr="0004287C" w:rsidRDefault="00913857">
      <w:pPr>
        <w:pStyle w:val="ListParagraph"/>
        <w:ind w:left="0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14:paraId="3518D73E" w14:textId="77777777" w:rsidR="00913857" w:rsidRPr="0004287C" w:rsidRDefault="00913857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6413D" w14:textId="77777777" w:rsidR="00913857" w:rsidRDefault="00913857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1813A" w14:textId="77777777" w:rsidR="00913857" w:rsidRDefault="0004287C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50C74D29" w14:textId="77777777" w:rsidR="00913857" w:rsidRDefault="00913857">
      <w:pPr>
        <w:rPr>
          <w:rFonts w:ascii="Times New Roman" w:hAnsi="Times New Roman" w:cs="Times New Roman"/>
          <w:sz w:val="24"/>
          <w:szCs w:val="24"/>
        </w:rPr>
      </w:pPr>
    </w:p>
    <w:p w14:paraId="08E7F57D" w14:textId="77777777" w:rsidR="00913857" w:rsidRDefault="00042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Η Αντιδήμαρχος</w:t>
      </w:r>
    </w:p>
    <w:p w14:paraId="45C17CD9" w14:textId="77777777" w:rsidR="00913857" w:rsidRDefault="00042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Κοινωνικής Πολιτικής</w:t>
      </w:r>
    </w:p>
    <w:p w14:paraId="2ADF72C4" w14:textId="77777777" w:rsidR="00913857" w:rsidRDefault="00042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Χαρίκλεια Νικολοπούλου</w:t>
      </w:r>
    </w:p>
    <w:sectPr w:rsidR="00913857" w:rsidSect="00B51E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B6DB" w14:textId="77777777" w:rsidR="00913857" w:rsidRDefault="0004287C">
      <w:pPr>
        <w:spacing w:line="240" w:lineRule="auto"/>
      </w:pPr>
      <w:r>
        <w:separator/>
      </w:r>
    </w:p>
  </w:endnote>
  <w:endnote w:type="continuationSeparator" w:id="0">
    <w:p w14:paraId="597E8C6A" w14:textId="77777777" w:rsidR="00913857" w:rsidRDefault="00042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FDE8" w14:textId="77777777" w:rsidR="00913857" w:rsidRDefault="00913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D0DD" w14:textId="77777777" w:rsidR="00913857" w:rsidRDefault="00913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F885" w14:textId="77777777" w:rsidR="00913857" w:rsidRDefault="0091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911F" w14:textId="77777777" w:rsidR="00913857" w:rsidRDefault="0004287C">
      <w:pPr>
        <w:spacing w:after="0"/>
      </w:pPr>
      <w:r>
        <w:separator/>
      </w:r>
    </w:p>
  </w:footnote>
  <w:footnote w:type="continuationSeparator" w:id="0">
    <w:p w14:paraId="7E7E5178" w14:textId="77777777" w:rsidR="00913857" w:rsidRDefault="000428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773D" w14:textId="77777777" w:rsidR="00913857" w:rsidRDefault="00913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6EE0" w14:textId="77777777" w:rsidR="00913857" w:rsidRDefault="00913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8E25" w14:textId="77777777" w:rsidR="00913857" w:rsidRDefault="0091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8A1A0B"/>
    <w:multiLevelType w:val="singleLevel"/>
    <w:tmpl w:val="6DA0FC5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color w:val="auto"/>
      </w:rPr>
    </w:lvl>
  </w:abstractNum>
  <w:abstractNum w:abstractNumId="1" w15:restartNumberingAfterBreak="0">
    <w:nsid w:val="03B853E1"/>
    <w:multiLevelType w:val="multilevel"/>
    <w:tmpl w:val="8010634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A46D3"/>
    <w:multiLevelType w:val="multilevel"/>
    <w:tmpl w:val="8010634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379AF"/>
    <w:multiLevelType w:val="hybridMultilevel"/>
    <w:tmpl w:val="28AEE00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419"/>
    <w:multiLevelType w:val="multilevel"/>
    <w:tmpl w:val="8010634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92A27"/>
    <w:multiLevelType w:val="multilevel"/>
    <w:tmpl w:val="25892A2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E2C23"/>
    <w:multiLevelType w:val="hybridMultilevel"/>
    <w:tmpl w:val="11B0F9B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355673"/>
    <w:multiLevelType w:val="hybridMultilevel"/>
    <w:tmpl w:val="5D9824F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0B360E"/>
    <w:multiLevelType w:val="multilevel"/>
    <w:tmpl w:val="560B3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C50A76"/>
    <w:multiLevelType w:val="hybridMultilevel"/>
    <w:tmpl w:val="E1A29740"/>
    <w:lvl w:ilvl="0" w:tplc="0408001B">
      <w:start w:val="1"/>
      <w:numFmt w:val="low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C7254F"/>
    <w:multiLevelType w:val="multilevel"/>
    <w:tmpl w:val="8010634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23379376">
    <w:abstractNumId w:val="8"/>
  </w:num>
  <w:num w:numId="2" w16cid:durableId="741877646">
    <w:abstractNumId w:val="10"/>
  </w:num>
  <w:num w:numId="3" w16cid:durableId="198857596">
    <w:abstractNumId w:val="5"/>
  </w:num>
  <w:num w:numId="4" w16cid:durableId="1985042282">
    <w:abstractNumId w:val="0"/>
  </w:num>
  <w:num w:numId="5" w16cid:durableId="59718181">
    <w:abstractNumId w:val="9"/>
  </w:num>
  <w:num w:numId="6" w16cid:durableId="1627933831">
    <w:abstractNumId w:val="2"/>
  </w:num>
  <w:num w:numId="7" w16cid:durableId="339115650">
    <w:abstractNumId w:val="1"/>
  </w:num>
  <w:num w:numId="8" w16cid:durableId="1549953935">
    <w:abstractNumId w:val="4"/>
  </w:num>
  <w:num w:numId="9" w16cid:durableId="935941853">
    <w:abstractNumId w:val="3"/>
  </w:num>
  <w:num w:numId="10" w16cid:durableId="850873850">
    <w:abstractNumId w:val="6"/>
  </w:num>
  <w:num w:numId="11" w16cid:durableId="1327829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D6"/>
    <w:rsid w:val="00000020"/>
    <w:rsid w:val="00025E9E"/>
    <w:rsid w:val="00040C70"/>
    <w:rsid w:val="0004287C"/>
    <w:rsid w:val="0011136F"/>
    <w:rsid w:val="00135753"/>
    <w:rsid w:val="00144083"/>
    <w:rsid w:val="00153C69"/>
    <w:rsid w:val="0016377D"/>
    <w:rsid w:val="00163C79"/>
    <w:rsid w:val="001F4AD6"/>
    <w:rsid w:val="00201E64"/>
    <w:rsid w:val="00221BED"/>
    <w:rsid w:val="00273F0B"/>
    <w:rsid w:val="00291B2B"/>
    <w:rsid w:val="002D1F85"/>
    <w:rsid w:val="002F2152"/>
    <w:rsid w:val="00314270"/>
    <w:rsid w:val="00316E7A"/>
    <w:rsid w:val="00346345"/>
    <w:rsid w:val="003616DD"/>
    <w:rsid w:val="00362EA1"/>
    <w:rsid w:val="00377A0C"/>
    <w:rsid w:val="003921A6"/>
    <w:rsid w:val="003A19E5"/>
    <w:rsid w:val="003E27A8"/>
    <w:rsid w:val="00406FCD"/>
    <w:rsid w:val="004242E0"/>
    <w:rsid w:val="00451ACE"/>
    <w:rsid w:val="004F1050"/>
    <w:rsid w:val="005211D2"/>
    <w:rsid w:val="00536CA9"/>
    <w:rsid w:val="005B154D"/>
    <w:rsid w:val="00605B96"/>
    <w:rsid w:val="00606578"/>
    <w:rsid w:val="00690E5F"/>
    <w:rsid w:val="006C4D46"/>
    <w:rsid w:val="00707606"/>
    <w:rsid w:val="00713EDC"/>
    <w:rsid w:val="00797D76"/>
    <w:rsid w:val="007A6C58"/>
    <w:rsid w:val="007C7F31"/>
    <w:rsid w:val="007D28AA"/>
    <w:rsid w:val="007F32E1"/>
    <w:rsid w:val="00830E4E"/>
    <w:rsid w:val="008853C5"/>
    <w:rsid w:val="008B5175"/>
    <w:rsid w:val="008D4BBD"/>
    <w:rsid w:val="00913857"/>
    <w:rsid w:val="00993955"/>
    <w:rsid w:val="00997BE3"/>
    <w:rsid w:val="009A6171"/>
    <w:rsid w:val="009F0AD6"/>
    <w:rsid w:val="00A14517"/>
    <w:rsid w:val="00A67946"/>
    <w:rsid w:val="00AF4777"/>
    <w:rsid w:val="00B37B7F"/>
    <w:rsid w:val="00B51E45"/>
    <w:rsid w:val="00B567AE"/>
    <w:rsid w:val="00BA0556"/>
    <w:rsid w:val="00BB4F11"/>
    <w:rsid w:val="00C134DA"/>
    <w:rsid w:val="00C205C2"/>
    <w:rsid w:val="00C93994"/>
    <w:rsid w:val="00CB3872"/>
    <w:rsid w:val="00D00F8E"/>
    <w:rsid w:val="00D12356"/>
    <w:rsid w:val="00D614D8"/>
    <w:rsid w:val="00DB2B42"/>
    <w:rsid w:val="00DD059A"/>
    <w:rsid w:val="00E1103C"/>
    <w:rsid w:val="00E30706"/>
    <w:rsid w:val="00E96DDF"/>
    <w:rsid w:val="00EA1CDC"/>
    <w:rsid w:val="00EB3500"/>
    <w:rsid w:val="00ED5F2D"/>
    <w:rsid w:val="00F67F09"/>
    <w:rsid w:val="00F94C9A"/>
    <w:rsid w:val="00FA5327"/>
    <w:rsid w:val="00FC2A93"/>
    <w:rsid w:val="00FE4B00"/>
    <w:rsid w:val="74E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D1F769"/>
  <w15:docId w15:val="{B7D08608-1767-4D37-9CEC-B073C83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UnresolvedMention">
    <w:name w:val="Unresolved Mention"/>
    <w:basedOn w:val="DefaultParagraphFont"/>
    <w:uiPriority w:val="99"/>
    <w:semiHidden/>
    <w:unhideWhenUsed/>
    <w:rsid w:val="00B5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morfossi.gov.gr/katoikoi/koinoniki-politiki/vrefonipiakoi-stathmoi" TargetMode="External"/><Relationship Id="rId13" Type="http://schemas.openxmlformats.org/officeDocument/2006/relationships/hyperlink" Target="mailto:M.tzimagiorgi@metamorfossi.g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.osmanlh@metamorfossi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lalv@metamorfossi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epadm@metamorfossi.g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etaa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1181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PAIDIKOS1</dc:creator>
  <cp:lastModifiedBy>Giorgos Papapanos</cp:lastModifiedBy>
  <cp:revision>5</cp:revision>
  <cp:lastPrinted>2022-05-05T15:04:00Z</cp:lastPrinted>
  <dcterms:created xsi:type="dcterms:W3CDTF">2022-05-06T05:21:00Z</dcterms:created>
  <dcterms:modified xsi:type="dcterms:W3CDTF">2023-05-04T14:02:00Z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DF3792E7567F4F7580DE6D29C7617D00</vt:lpwstr>
  </property>
</Properties>
</file>